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A80" w:rsidRDefault="00DC1A80" w:rsidP="00DC1A80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</w:p>
    <w:p w:rsidR="00DC1A80" w:rsidRDefault="00DC1A80" w:rsidP="00DC1A8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основу члана 33. Став 1. тачка 4. Закона о ванредним ситуацијама („Сл. гласник РС“ бр. 111/09), члана 8. И 9. Уредбе о саставу и начину рада штабова за ванредне ситуације („Сл. гласник РС“ бр. 98/10), члана 2. Одлуке о образовању Градског штаба за ванредне ситуације („Сл. гласник града Врања“, бр.21/2011 и 43/2012) члана 174. И 175. Став 3. Статута града Врања („Сл. гласник града Врања“, бр.27/2012, 32/2012 и 21/2013), Скупштина града Врања на седници одржаној дана</w:t>
      </w:r>
      <w:r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21. 07. </w:t>
      </w:r>
      <w:r>
        <w:rPr>
          <w:rFonts w:ascii="Times New Roman" w:hAnsi="Times New Roman"/>
          <w:sz w:val="24"/>
          <w:szCs w:val="24"/>
          <w:lang w:val="sr-Cyrl-CS"/>
        </w:rPr>
        <w:t xml:space="preserve">2016. </w:t>
      </w:r>
      <w:r>
        <w:rPr>
          <w:rFonts w:ascii="Times New Roman" w:hAnsi="Times New Roman"/>
          <w:sz w:val="24"/>
          <w:szCs w:val="24"/>
        </w:rPr>
        <w:t>године, донела је</w:t>
      </w:r>
    </w:p>
    <w:p w:rsidR="00DC1A80" w:rsidRDefault="00DC1A80" w:rsidP="00DC1A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A80" w:rsidRDefault="00DC1A80" w:rsidP="00DC1A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A80" w:rsidRDefault="00DC1A80" w:rsidP="00DC1A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Њ Е</w:t>
      </w:r>
    </w:p>
    <w:p w:rsidR="00DC1A80" w:rsidRDefault="00DC1A80" w:rsidP="00DC1A80">
      <w:pPr>
        <w:spacing w:after="0" w:line="240" w:lineRule="auto"/>
        <w:jc w:val="center"/>
        <w:rPr>
          <w:rFonts w:ascii="Times New Roman Bold" w:hAnsi="Times New Roman Bold"/>
          <w:b/>
          <w:caps/>
          <w:sz w:val="24"/>
          <w:szCs w:val="24"/>
        </w:rPr>
      </w:pPr>
      <w:r>
        <w:rPr>
          <w:rFonts w:ascii="Times New Roman Bold" w:hAnsi="Times New Roman Bold"/>
          <w:b/>
          <w:caps/>
          <w:sz w:val="24"/>
          <w:szCs w:val="24"/>
        </w:rPr>
        <w:t>о образовању Градског штаба за ванредне ситуације</w:t>
      </w:r>
    </w:p>
    <w:p w:rsidR="00DC1A80" w:rsidRDefault="00DC1A80" w:rsidP="00DC1A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C1A80" w:rsidRDefault="00DC1A80" w:rsidP="00DC1A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C1A80" w:rsidRDefault="00DC1A80" w:rsidP="00DC1A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1.</w:t>
      </w:r>
    </w:p>
    <w:p w:rsidR="00DC1A80" w:rsidRDefault="00DC1A80" w:rsidP="00DC1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Образује се Градски штаб за ванредне ситуације Града Врања (у даљем тексту: Градски штаб), у следећем саставу:</w:t>
      </w:r>
    </w:p>
    <w:p w:rsidR="00DC1A80" w:rsidRDefault="00DC1A80" w:rsidP="00DC1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командант штаба: </w:t>
      </w:r>
    </w:p>
    <w:p w:rsidR="00DC1A80" w:rsidRDefault="00DC1A80" w:rsidP="00DC1A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Слободан Миленковић, градоначелник,</w:t>
      </w:r>
    </w:p>
    <w:p w:rsidR="00DC1A80" w:rsidRDefault="00DC1A80" w:rsidP="00DC1A80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заменик команданта:</w:t>
      </w:r>
    </w:p>
    <w:p w:rsidR="00DC1A80" w:rsidRDefault="00DC1A80" w:rsidP="00DC1A8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Игор Андонов, заменик градоначелника,</w:t>
      </w:r>
    </w:p>
    <w:p w:rsidR="00DC1A80" w:rsidRDefault="00DC1A80" w:rsidP="00DC1A80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начелник штаба:</w:t>
      </w:r>
    </w:p>
    <w:p w:rsidR="00DC1A80" w:rsidRDefault="00DC1A80" w:rsidP="00DC1A8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Драган Тасић, начелник Одељења за ванредне ситуације,</w:t>
      </w:r>
    </w:p>
    <w:p w:rsidR="00DC1A80" w:rsidRDefault="00DC1A80" w:rsidP="00DC1A80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DC1A80" w:rsidRDefault="00DC1A80" w:rsidP="00DC1A80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чланови: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координацију мера и задатака заштите и спасавања на територији Градске општине Врањска Бања, Небојша Богдановић, председник Градске општине Врањска Бања,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планске послове и употребу снага заштите и спасавања и евакуацију, члан градског већа за ресор – државна управа и локална самоуправа,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прву медицинску помоћ и епидемиолошку заштиту, члан градског већа за ресор – здравство, дечја заштита и борачко инвалидска питања,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заштиту пољопривредних усева од елементарних непогода (олујни ветрови, град, суше и др.), члан градског већа Града Врања за област пољопривреде и агроекономије,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спровођење мера и оперативних послова из области комуналне изградње и инфрастуктуре, члан градског већа за ресор комунална делатност и инфраструктура,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регулисање и спровођења мера науке и технолошки развој, екологија и заштита животне средине, члан градског већа за ресор наука и технолошки развој, екологија и заштита животне средине и евроинтеграциони процеси,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очување добара битних за опстанак, природних ресура и рударства, помоћник градоначелника за област комунална инфрастукрута, урбанизам и приватно предузетништво,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спасавање из рушевина, директор ЈП „Дирекција за изградњу и развој Града Врања“ 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асанацију терена од последица од елементарних непогода у урбаној средини, директор ЈП „Комрад“ Врање,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асанцију терена, представник Завода за јавно здравље Врање,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евакуацију и збрињавање, представник Црвеног Крста Врање,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склањање и урбанистичке мере заштите, шеф Одсека за имовинско-правне и стамбене послове у Секретаријату за урбанизам и имовинско-правне послове,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заштиту од пожара и експлозија, службеник за послове унапређења енергетске ефикасности у служби за јавне набавке,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Члан штаба за спровеђење мера од значаја за одржавање комуналног реда, начелник Секретаријата комуналне полиције,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заштуту и спасавање од поплава и несрећа на води, руководилац одбране од поплава на водама другог реда,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стручно и административно техничке послове штаба, начелник градске управе,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логистику, начелник службе за заједничке послове градске управе,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заштиту од техничко-технолошких несрећа и РХБ заштиту, директор ЈП „Водовод“ Врање,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координацију активности са субјектима заштите и спасавања, радник на пословима заштите и спасавања у градској управи,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аналитичко-информисање и контакте са медијима, шеф кабинета градоначелника,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за послове безбедности, представник ПУ Врање,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у руковођењу ванредним догађајима и ванредним ситуацијама, командант Ватрогасно-спасилачке јединице,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представник Војске Србије за сарадњу са цивилним структурама друштва,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представник ПЗП „Trace“ Врање,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представник електродистибуције</w:t>
      </w:r>
      <w:r>
        <w:rPr>
          <w:rFonts w:ascii="Times New Roman" w:hAnsi="Times New Roman"/>
          <w:sz w:val="24"/>
          <w:szCs w:val="24"/>
          <w:lang w:val="sr-Cyrl-CS"/>
        </w:rPr>
        <w:t>,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представник</w:t>
      </w:r>
      <w:r>
        <w:rPr>
          <w:rFonts w:ascii="Times New Roman" w:hAnsi="Times New Roman"/>
          <w:sz w:val="24"/>
          <w:szCs w:val="24"/>
          <w:lang w:val="sr-Cyrl-CS"/>
        </w:rPr>
        <w:t xml:space="preserve"> Ветеринарске станице д.о.о. Врање и </w:t>
      </w:r>
    </w:p>
    <w:p w:rsidR="00DC1A80" w:rsidRDefault="00DC1A80" w:rsidP="00DC1A80">
      <w:pPr>
        <w:numPr>
          <w:ilvl w:val="0"/>
          <w:numId w:val="2"/>
        </w:numPr>
        <w:spacing w:after="0" w:line="240" w:lineRule="auto"/>
        <w:ind w:left="9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штаба представник</w:t>
      </w:r>
      <w:r>
        <w:rPr>
          <w:rFonts w:ascii="Times New Roman" w:hAnsi="Times New Roman"/>
          <w:sz w:val="24"/>
          <w:szCs w:val="24"/>
          <w:lang w:val="sr-Cyrl-CS"/>
        </w:rPr>
        <w:t xml:space="preserve"> Дома здравља.</w:t>
      </w:r>
    </w:p>
    <w:p w:rsidR="00DC1A80" w:rsidRDefault="00DC1A80" w:rsidP="00DC1A8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sr-Cyrl-CS"/>
        </w:rPr>
      </w:pPr>
    </w:p>
    <w:p w:rsidR="00DC1A80" w:rsidRDefault="00DC1A80" w:rsidP="00DC1A80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>Члан 2.</w:t>
      </w:r>
    </w:p>
    <w:p w:rsidR="00DC1A80" w:rsidRDefault="00DC1A80" w:rsidP="00DC1A80">
      <w:pPr>
        <w:tabs>
          <w:tab w:val="left" w:pos="720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Задатак Градског штаба за ванредне ситуације је извршавање задатака из своје надлежности у складу са Законом о ванредним ситуацијама, Уредбе о саставу и начину рада штабова за ванредне ситуације  и Одлуке о образовању Градског штаба за ванредне ситуације.  </w:t>
      </w:r>
      <w:r>
        <w:rPr>
          <w:rFonts w:ascii="Times New Roman" w:hAnsi="Times New Roman"/>
          <w:sz w:val="24"/>
          <w:szCs w:val="24"/>
          <w:lang w:val="ru-RU"/>
        </w:rPr>
        <w:br/>
        <w:t xml:space="preserve">                                                         </w:t>
      </w:r>
    </w:p>
    <w:p w:rsidR="00DC1A80" w:rsidRDefault="00DC1A80" w:rsidP="00DC1A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>Члан 3.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               За свој рад, Градски штаб за ванредне ситуације одговоран је Скупштини града, Окружном и Републичком штабу за ванредне ситуације.</w:t>
      </w:r>
    </w:p>
    <w:p w:rsidR="00DC1A80" w:rsidRDefault="00DC1A80" w:rsidP="00DC1A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br/>
        <w:t>Члан4.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     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Овлашћује се Градско веће Скупштине града Врања, да на предлог Градоначелника може извршити измену састава Градског штаба за ванредне ситуације. 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               Измена састава члана се не може извршити супротно одредби члана 42. Закона о ванредним ситуацијама („Службени гласник РС“,број: 111/2009 и 92/2011) .  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   </w:t>
      </w:r>
    </w:p>
    <w:p w:rsidR="00DC1A80" w:rsidRDefault="00DC1A80" w:rsidP="00DC1A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>Члан 5.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               Мандат Градског штаба за ванредне ситуације траје (четири) године.</w:t>
      </w:r>
    </w:p>
    <w:p w:rsidR="00DC1A80" w:rsidRDefault="00DC1A80" w:rsidP="00DC1A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DC1A80" w:rsidRDefault="00DC1A80" w:rsidP="00DC1A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Члан 6.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Доношењем овог Решења престаје да важи Решење о образовању Градског штаба за ванредне ситуције  („Сл. гласник града Врања“, број: 4/2013, 16/2014 и 27/2014)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DC1A80" w:rsidRDefault="00DC1A80" w:rsidP="00DC1A8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>Члан 7.</w:t>
      </w:r>
    </w:p>
    <w:p w:rsidR="00DC1A80" w:rsidRDefault="00DC1A80" w:rsidP="00DC1A80">
      <w:pPr>
        <w:shd w:val="clear" w:color="auto" w:fill="FFFFFF"/>
        <w:tabs>
          <w:tab w:val="left" w:pos="103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ab/>
        <w:t xml:space="preserve">Решење ступа на снагу даном доношења  </w:t>
      </w:r>
    </w:p>
    <w:p w:rsidR="00DC1A80" w:rsidRDefault="00DC1A80" w:rsidP="00DC1A80">
      <w:pPr>
        <w:shd w:val="clear" w:color="auto" w:fill="FFFFFF"/>
        <w:tabs>
          <w:tab w:val="left" w:pos="103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DC1A80" w:rsidRDefault="00DC1A80" w:rsidP="00DC1A80">
      <w:pPr>
        <w:shd w:val="clear" w:color="auto" w:fill="FFFFFF"/>
        <w:tabs>
          <w:tab w:val="left" w:pos="103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 </w:t>
      </w:r>
    </w:p>
    <w:p w:rsidR="00DC1A80" w:rsidRDefault="00DC1A80" w:rsidP="00DC1A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</w:t>
      </w:r>
      <w:r>
        <w:rPr>
          <w:rFonts w:ascii="Times New Roman" w:hAnsi="Times New Roman"/>
          <w:sz w:val="24"/>
          <w:szCs w:val="24"/>
        </w:rPr>
        <w:t>Члан 8.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Решење објавити у „Службеном гласнику града Врања</w:t>
      </w:r>
      <w:r>
        <w:rPr>
          <w:rFonts w:ascii="Times New Roman" w:hAnsi="Times New Roman"/>
          <w:color w:val="000000"/>
          <w:sz w:val="24"/>
          <w:szCs w:val="24"/>
        </w:rPr>
        <w:t xml:space="preserve">“. </w:t>
      </w:r>
    </w:p>
    <w:p w:rsidR="00DC1A80" w:rsidRDefault="00DC1A80" w:rsidP="00DC1A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СКУПШТИНА ГРАДА ВРАЊА,дана: </w:t>
      </w:r>
      <w:r>
        <w:rPr>
          <w:rFonts w:ascii="Times New Roman" w:hAnsi="Times New Roman"/>
          <w:sz w:val="24"/>
          <w:szCs w:val="24"/>
        </w:rPr>
        <w:t xml:space="preserve">21. 07. </w:t>
      </w:r>
      <w:r>
        <w:rPr>
          <w:rFonts w:ascii="Times New Roman" w:hAnsi="Times New Roman"/>
          <w:sz w:val="24"/>
          <w:szCs w:val="24"/>
          <w:lang w:val="ru-RU"/>
        </w:rPr>
        <w:t xml:space="preserve">2016.године, број </w:t>
      </w:r>
      <w:r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  <w:lang w:val="sr-Cyrl-CS"/>
        </w:rPr>
        <w:t>-133/2016-13.</w:t>
      </w:r>
    </w:p>
    <w:p w:rsidR="00DC1A80" w:rsidRDefault="00DC1A80" w:rsidP="00DC1A80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DC1A80" w:rsidRDefault="00DC1A80" w:rsidP="00DC1A8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CS"/>
        </w:rPr>
        <w:t>ПРЕДСЕДНИК,</w:t>
      </w:r>
    </w:p>
    <w:p w:rsidR="00DC1A80" w:rsidRDefault="00DC1A80" w:rsidP="00DC1A8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Дејан Тричковић,с.р.</w:t>
      </w:r>
    </w:p>
    <w:p w:rsidR="00DC1A80" w:rsidRDefault="00DC1A80" w:rsidP="00DC1A80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DC1A80" w:rsidRDefault="00DC1A80" w:rsidP="00DC1A80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DC1A80" w:rsidRDefault="00DC1A80" w:rsidP="00DC1A80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DC1A80" w:rsidRDefault="00DC1A80" w:rsidP="00DC1A80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DC1A80" w:rsidRDefault="00DC1A80" w:rsidP="00DC1A80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035AF"/>
    <w:multiLevelType w:val="hybridMultilevel"/>
    <w:tmpl w:val="F65A7690"/>
    <w:lvl w:ilvl="0" w:tplc="F170E40A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1948F5"/>
    <w:multiLevelType w:val="hybridMultilevel"/>
    <w:tmpl w:val="5810D8AA"/>
    <w:lvl w:ilvl="0" w:tplc="1DB2A2B4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C1A80"/>
    <w:rsid w:val="0002701E"/>
    <w:rsid w:val="0029298C"/>
    <w:rsid w:val="00762C5E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80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A80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4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2016-09-19T11:56:00Z</dcterms:created>
  <dcterms:modified xsi:type="dcterms:W3CDTF">2016-09-19T11:57:00Z</dcterms:modified>
</cp:coreProperties>
</file>